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2E23AE1A" w:rsidR="00284F60" w:rsidRPr="00F83F86" w:rsidRDefault="00284F60" w:rsidP="00284F60">
      <w:pPr>
        <w:spacing w:after="0" w:line="240" w:lineRule="auto"/>
        <w:jc w:val="center"/>
        <w:rPr>
          <w:rFonts w:ascii="Calibri Light" w:hAnsi="Calibri Light" w:cs="Calibri Light"/>
          <w:b/>
          <w:caps/>
          <w:sz w:val="22"/>
          <w:szCs w:val="22"/>
        </w:rPr>
      </w:pPr>
      <w:r w:rsidRPr="00F83F86">
        <w:rPr>
          <w:rFonts w:ascii="Calibri Light" w:hAnsi="Calibri Light" w:cs="Calibri Light"/>
          <w:b/>
          <w:sz w:val="22"/>
          <w:szCs w:val="22"/>
          <w:lang w:eastAsia="en-US"/>
        </w:rPr>
        <w:t xml:space="preserve">PASIŪLYMAS </w:t>
      </w:r>
      <w:r w:rsidRPr="00F83F86">
        <w:rPr>
          <w:rFonts w:ascii="Calibri Light" w:hAnsi="Calibri Light" w:cs="Calibri Light"/>
          <w:b/>
          <w:caps/>
          <w:sz w:val="22"/>
          <w:szCs w:val="22"/>
        </w:rPr>
        <w:t>atviram konkursui  (SUPAPRASTINTam pirkimui)</w:t>
      </w:r>
    </w:p>
    <w:p w14:paraId="7D6FCC8D" w14:textId="4377D246" w:rsidR="00284F60" w:rsidRPr="00F83F86" w:rsidRDefault="00284F60" w:rsidP="00284F60">
      <w:pPr>
        <w:spacing w:after="0" w:line="240" w:lineRule="auto"/>
        <w:jc w:val="center"/>
        <w:rPr>
          <w:rFonts w:ascii="Calibri Light" w:hAnsi="Calibri Light" w:cs="Calibri Light"/>
          <w:b/>
          <w:caps/>
          <w:sz w:val="22"/>
          <w:szCs w:val="22"/>
        </w:rPr>
      </w:pPr>
      <w:r w:rsidRPr="00F83F86">
        <w:rPr>
          <w:rFonts w:ascii="Calibri Light" w:hAnsi="Calibri Light" w:cs="Calibri Light"/>
          <w:b/>
          <w:caps/>
          <w:sz w:val="22"/>
          <w:szCs w:val="22"/>
        </w:rPr>
        <w:t xml:space="preserve"> „</w:t>
      </w:r>
      <w:r w:rsidR="00F83F86" w:rsidRPr="00F83F86">
        <w:rPr>
          <w:rFonts w:ascii="Calibri Light" w:hAnsi="Calibri Light" w:cs="Calibri Light"/>
          <w:b/>
          <w:caps/>
          <w:sz w:val="22"/>
          <w:szCs w:val="22"/>
        </w:rPr>
        <w:t>DOKUMENTŲ VALDYMO SISTEMOS „DOCLOGIX“ PRIEŽIŪROS PASLAUGOS</w:t>
      </w:r>
      <w:r w:rsidRPr="00F83F86">
        <w:rPr>
          <w:rFonts w:ascii="Calibri Light" w:hAnsi="Calibri Light" w:cs="Calibri Light"/>
          <w:b/>
          <w:caps/>
          <w:sz w:val="22"/>
          <w:szCs w:val="22"/>
        </w:rPr>
        <w:t>“,</w:t>
      </w:r>
    </w:p>
    <w:p w14:paraId="45073D6D" w14:textId="77777777" w:rsidR="00284F60" w:rsidRPr="00F83F86" w:rsidRDefault="00284F60" w:rsidP="00284F60">
      <w:pPr>
        <w:spacing w:after="0" w:line="240" w:lineRule="auto"/>
        <w:jc w:val="center"/>
        <w:rPr>
          <w:rFonts w:ascii="Calibri Light" w:hAnsi="Calibri Light" w:cs="Calibri Light"/>
          <w:b/>
          <w:caps/>
          <w:sz w:val="22"/>
          <w:szCs w:val="22"/>
        </w:rPr>
      </w:pPr>
    </w:p>
    <w:p w14:paraId="41CC5058" w14:textId="77777777" w:rsidR="00284F60" w:rsidRPr="00F83F86" w:rsidRDefault="00284F60" w:rsidP="00284F60">
      <w:pPr>
        <w:spacing w:after="0" w:line="240" w:lineRule="auto"/>
        <w:jc w:val="center"/>
        <w:rPr>
          <w:rFonts w:ascii="Calibri Light" w:hAnsi="Calibri Light" w:cs="Calibri Light"/>
          <w:sz w:val="22"/>
          <w:szCs w:val="22"/>
          <w:lang w:eastAsia="en-US"/>
        </w:rPr>
      </w:pPr>
      <w:r w:rsidRPr="00F83F86">
        <w:rPr>
          <w:rFonts w:ascii="Calibri Light" w:hAnsi="Calibri Light" w:cs="Calibri Light"/>
          <w:sz w:val="22"/>
          <w:szCs w:val="22"/>
          <w:lang w:eastAsia="en-US"/>
        </w:rPr>
        <w:t>_____________</w:t>
      </w:r>
    </w:p>
    <w:p w14:paraId="56332053" w14:textId="77777777" w:rsidR="00284F60" w:rsidRPr="00F83F86" w:rsidRDefault="00284F60" w:rsidP="00284F60">
      <w:pPr>
        <w:spacing w:after="0" w:line="240" w:lineRule="auto"/>
        <w:jc w:val="center"/>
        <w:rPr>
          <w:rFonts w:ascii="Calibri Light" w:hAnsi="Calibri Light" w:cs="Calibri Light"/>
          <w:sz w:val="22"/>
          <w:szCs w:val="22"/>
          <w:lang w:eastAsia="en-US"/>
        </w:rPr>
      </w:pPr>
      <w:r w:rsidRPr="00F83F86">
        <w:rPr>
          <w:rFonts w:ascii="Calibri Light" w:hAnsi="Calibri Light" w:cs="Calibri Light"/>
          <w:sz w:val="22"/>
          <w:szCs w:val="22"/>
          <w:lang w:eastAsia="en-US"/>
        </w:rPr>
        <w:t>(Data)</w:t>
      </w:r>
    </w:p>
    <w:p w14:paraId="026C00A0" w14:textId="77777777" w:rsidR="00284F60" w:rsidRPr="00F83F86" w:rsidRDefault="00284F60" w:rsidP="00284F60">
      <w:pPr>
        <w:spacing w:after="0" w:line="240" w:lineRule="auto"/>
        <w:jc w:val="center"/>
        <w:rPr>
          <w:rFonts w:ascii="Calibri Light" w:hAnsi="Calibri Light" w:cs="Calibri Light"/>
          <w:sz w:val="22"/>
          <w:szCs w:val="22"/>
          <w:lang w:eastAsia="en-US"/>
        </w:rPr>
      </w:pPr>
      <w:r w:rsidRPr="00F83F86">
        <w:rPr>
          <w:rFonts w:ascii="Calibri Light" w:hAnsi="Calibri Light" w:cs="Calibri Light"/>
          <w:sz w:val="22"/>
          <w:szCs w:val="22"/>
          <w:lang w:eastAsia="en-US"/>
        </w:rPr>
        <w:t>______________</w:t>
      </w:r>
    </w:p>
    <w:p w14:paraId="04609FE5" w14:textId="77777777" w:rsidR="00284F60" w:rsidRPr="00F83F86" w:rsidRDefault="00284F60" w:rsidP="00284F60">
      <w:pPr>
        <w:spacing w:after="0" w:line="240" w:lineRule="auto"/>
        <w:jc w:val="center"/>
        <w:rPr>
          <w:rFonts w:ascii="Calibri Light" w:hAnsi="Calibri Light" w:cs="Calibri Light"/>
          <w:sz w:val="22"/>
          <w:szCs w:val="22"/>
          <w:lang w:eastAsia="en-US"/>
        </w:rPr>
      </w:pPr>
      <w:r w:rsidRPr="00F83F86">
        <w:rPr>
          <w:rFonts w:ascii="Calibri Light" w:hAnsi="Calibri Light" w:cs="Calibri Light"/>
          <w:sz w:val="22"/>
          <w:szCs w:val="22"/>
          <w:lang w:eastAsia="en-US"/>
        </w:rPr>
        <w:t>(Sudarymo vieta)</w:t>
      </w:r>
    </w:p>
    <w:p w14:paraId="09E2B64A" w14:textId="77777777" w:rsidR="00284F60" w:rsidRPr="00F83F86"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F83F86" w:rsidRDefault="00284F60" w:rsidP="00284F60">
      <w:pPr>
        <w:spacing w:after="0" w:line="240" w:lineRule="auto"/>
        <w:jc w:val="both"/>
        <w:rPr>
          <w:rFonts w:ascii="Calibri Light" w:hAnsi="Calibri Light" w:cs="Calibri Light"/>
          <w:sz w:val="22"/>
          <w:szCs w:val="22"/>
          <w:lang w:eastAsia="en-US"/>
        </w:rPr>
      </w:pPr>
      <w:r w:rsidRPr="00F83F86">
        <w:rPr>
          <w:rFonts w:ascii="Calibri Light" w:hAnsi="Calibri Light" w:cs="Calibri Light"/>
          <w:sz w:val="22"/>
          <w:szCs w:val="22"/>
          <w:lang w:eastAsia="en-US"/>
        </w:rPr>
        <w:t xml:space="preserve">Mes _________________________________________________ </w:t>
      </w:r>
    </w:p>
    <w:p w14:paraId="6983B6D0" w14:textId="77777777" w:rsidR="00284F60" w:rsidRPr="00F83F86" w:rsidRDefault="00284F60" w:rsidP="00284F60">
      <w:pPr>
        <w:spacing w:after="0" w:line="240" w:lineRule="auto"/>
        <w:jc w:val="both"/>
        <w:rPr>
          <w:rFonts w:ascii="Calibri Light" w:hAnsi="Calibri Light" w:cs="Calibri Light"/>
          <w:i/>
          <w:iCs/>
          <w:sz w:val="22"/>
          <w:szCs w:val="22"/>
          <w:lang w:eastAsia="en-US"/>
        </w:rPr>
      </w:pPr>
      <w:r w:rsidRPr="00F83F86">
        <w:rPr>
          <w:rFonts w:ascii="Calibri Light" w:hAnsi="Calibri Light" w:cs="Calibri Light"/>
          <w:i/>
          <w:iCs/>
          <w:sz w:val="22"/>
          <w:szCs w:val="22"/>
          <w:lang w:eastAsia="en-US"/>
        </w:rPr>
        <w:t>(tiekėjo pavadinimas ar ūkio subjektų grupės partneriai (nurodomi visi partneriai))</w:t>
      </w:r>
    </w:p>
    <w:p w14:paraId="7D093A1A" w14:textId="77777777" w:rsidR="00284F60" w:rsidRPr="00F83F86" w:rsidRDefault="00284F60" w:rsidP="00284F60">
      <w:pPr>
        <w:spacing w:after="0" w:line="240" w:lineRule="auto"/>
        <w:jc w:val="both"/>
        <w:rPr>
          <w:rFonts w:ascii="Calibri Light" w:hAnsi="Calibri Light" w:cs="Calibri Light"/>
          <w:sz w:val="22"/>
          <w:szCs w:val="22"/>
          <w:lang w:eastAsia="en-US"/>
        </w:rPr>
      </w:pPr>
      <w:r w:rsidRPr="00F83F86">
        <w:rPr>
          <w:rFonts w:ascii="Calibri Light" w:hAnsi="Calibri Light" w:cs="Calibri Light"/>
          <w:sz w:val="22"/>
          <w:szCs w:val="22"/>
          <w:lang w:eastAsia="en-US"/>
        </w:rPr>
        <w:t xml:space="preserve">šiuo pasiūlymu pažymime, kad sutinkame su </w:t>
      </w:r>
      <w:r w:rsidRPr="00F83F86">
        <w:rPr>
          <w:rFonts w:ascii="Calibri Light" w:hAnsi="Calibri Light" w:cs="Calibri Light"/>
          <w:sz w:val="22"/>
          <w:szCs w:val="22"/>
        </w:rPr>
        <w:t>paskelbtais</w:t>
      </w:r>
      <w:r w:rsidRPr="00F83F86">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6606F0E7" w14:textId="77777777" w:rsidR="00284F60" w:rsidRPr="00F83F86" w:rsidRDefault="00284F60" w:rsidP="00284F60">
      <w:pPr>
        <w:spacing w:after="0" w:line="240" w:lineRule="auto"/>
        <w:jc w:val="right"/>
        <w:rPr>
          <w:rFonts w:ascii="Calibri Light" w:hAnsi="Calibri Light" w:cs="Calibri Light"/>
          <w:sz w:val="22"/>
          <w:szCs w:val="22"/>
        </w:rPr>
      </w:pPr>
      <w:r w:rsidRPr="00F83F86">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F83F86" w14:paraId="710DF97B" w14:textId="77777777" w:rsidTr="002A4BF6">
        <w:tc>
          <w:tcPr>
            <w:tcW w:w="2627" w:type="pct"/>
          </w:tcPr>
          <w:p w14:paraId="3354B8B1" w14:textId="77777777" w:rsidR="00284F60" w:rsidRPr="00F83F86" w:rsidRDefault="00284F60" w:rsidP="002A4BF6">
            <w:pPr>
              <w:spacing w:after="0" w:line="240" w:lineRule="auto"/>
              <w:jc w:val="both"/>
              <w:rPr>
                <w:rFonts w:ascii="Calibri Light" w:hAnsi="Calibri Light" w:cs="Calibri Light"/>
                <w:sz w:val="22"/>
                <w:szCs w:val="22"/>
              </w:rPr>
            </w:pPr>
            <w:bookmarkStart w:id="4" w:name="_Hlk93058129"/>
            <w:r w:rsidRPr="00F83F86">
              <w:rPr>
                <w:rFonts w:ascii="Calibri Light" w:hAnsi="Calibri Light" w:cs="Calibri Light"/>
                <w:sz w:val="22"/>
                <w:szCs w:val="22"/>
              </w:rPr>
              <w:t>Tiekėjo pavadinimas</w:t>
            </w:r>
          </w:p>
        </w:tc>
        <w:tc>
          <w:tcPr>
            <w:tcW w:w="2373" w:type="pct"/>
          </w:tcPr>
          <w:p w14:paraId="543E31EB" w14:textId="77777777" w:rsidR="00284F60" w:rsidRPr="00F83F86"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F83F86" w:rsidRDefault="00284F60" w:rsidP="00284F60">
      <w:pPr>
        <w:spacing w:after="0" w:line="240" w:lineRule="auto"/>
        <w:jc w:val="both"/>
        <w:rPr>
          <w:rFonts w:ascii="Calibri Light" w:hAnsi="Calibri Light" w:cs="Calibri Light"/>
          <w:bCs/>
          <w:sz w:val="22"/>
          <w:szCs w:val="22"/>
          <w:lang w:eastAsia="en-US"/>
        </w:rPr>
      </w:pPr>
    </w:p>
    <w:bookmarkEnd w:id="6"/>
    <w:p w14:paraId="06DDB2B6" w14:textId="3E3AFB5E" w:rsidR="00284F60" w:rsidRPr="00F83F86" w:rsidRDefault="00284F60" w:rsidP="00284F60">
      <w:pPr>
        <w:tabs>
          <w:tab w:val="left" w:pos="540"/>
        </w:tabs>
        <w:spacing w:after="0" w:line="240" w:lineRule="auto"/>
        <w:jc w:val="both"/>
        <w:rPr>
          <w:rFonts w:ascii="Calibri Light" w:hAnsi="Calibri Light" w:cs="Calibri Light"/>
          <w:sz w:val="22"/>
          <w:szCs w:val="22"/>
        </w:rPr>
      </w:pPr>
      <w:r w:rsidRPr="00F83F86">
        <w:rPr>
          <w:rFonts w:ascii="Calibri Light" w:hAnsi="Calibri Light" w:cs="Calibri Light"/>
          <w:sz w:val="22"/>
          <w:szCs w:val="22"/>
          <w:lang w:eastAsia="en-US"/>
        </w:rPr>
        <w:t xml:space="preserve">Mes siūlome pirkimo dokumentų reikalavimus atitinkančias </w:t>
      </w:r>
      <w:r w:rsidRPr="00F83F86">
        <w:rPr>
          <w:rFonts w:ascii="Calibri Light" w:hAnsi="Calibri Light" w:cs="Calibri Light"/>
          <w:sz w:val="22"/>
          <w:szCs w:val="22"/>
        </w:rPr>
        <w:t>Paslaugas</w:t>
      </w:r>
      <w:r w:rsidRPr="00F83F86">
        <w:rPr>
          <w:rFonts w:ascii="Calibri Light" w:hAnsi="Calibri Light" w:cs="Calibri Light"/>
          <w:sz w:val="22"/>
          <w:szCs w:val="22"/>
          <w:lang w:eastAsia="en-US"/>
        </w:rPr>
        <w:t xml:space="preserve"> už jų fiksuotą </w:t>
      </w:r>
      <w:r w:rsidRPr="00F83F86">
        <w:rPr>
          <w:rFonts w:ascii="Calibri Light" w:hAnsi="Calibri Light" w:cs="Calibri Light"/>
          <w:sz w:val="22"/>
          <w:szCs w:val="22"/>
        </w:rPr>
        <w:t>įkainį:</w:t>
      </w:r>
    </w:p>
    <w:p w14:paraId="021DA77E"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tblLook w:val="04A0" w:firstRow="1" w:lastRow="0" w:firstColumn="1" w:lastColumn="0" w:noHBand="0" w:noVBand="1"/>
      </w:tblPr>
      <w:tblGrid>
        <w:gridCol w:w="4822"/>
        <w:gridCol w:w="901"/>
        <w:gridCol w:w="1652"/>
        <w:gridCol w:w="1505"/>
        <w:gridCol w:w="1315"/>
      </w:tblGrid>
      <w:tr w:rsidR="00284F60" w:rsidRPr="001A011B" w14:paraId="43C96E09" w14:textId="77777777" w:rsidTr="00F83F86">
        <w:trPr>
          <w:trHeight w:val="705"/>
        </w:trPr>
        <w:tc>
          <w:tcPr>
            <w:tcW w:w="2365" w:type="pct"/>
            <w:tcBorders>
              <w:top w:val="single" w:sz="4" w:space="0" w:color="auto"/>
              <w:left w:val="single" w:sz="4" w:space="0" w:color="auto"/>
              <w:bottom w:val="single" w:sz="4" w:space="0" w:color="auto"/>
              <w:right w:val="single" w:sz="4" w:space="0" w:color="auto"/>
            </w:tcBorders>
            <w:vAlign w:val="bottom"/>
            <w:hideMark/>
          </w:tcPr>
          <w:p w14:paraId="46AF492A"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Pavadinimas</w:t>
            </w:r>
          </w:p>
        </w:tc>
        <w:tc>
          <w:tcPr>
            <w:tcW w:w="442" w:type="pct"/>
            <w:tcBorders>
              <w:top w:val="single" w:sz="4" w:space="0" w:color="auto"/>
              <w:left w:val="nil"/>
              <w:bottom w:val="single" w:sz="4" w:space="0" w:color="auto"/>
              <w:right w:val="single" w:sz="4" w:space="0" w:color="auto"/>
            </w:tcBorders>
            <w:vAlign w:val="bottom"/>
            <w:hideMark/>
          </w:tcPr>
          <w:p w14:paraId="4D96B989"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Mato vnt.</w:t>
            </w:r>
          </w:p>
        </w:tc>
        <w:tc>
          <w:tcPr>
            <w:tcW w:w="810" w:type="pct"/>
            <w:tcBorders>
              <w:top w:val="single" w:sz="4" w:space="0" w:color="auto"/>
              <w:left w:val="nil"/>
              <w:bottom w:val="single" w:sz="4" w:space="0" w:color="auto"/>
              <w:right w:val="single" w:sz="4" w:space="0" w:color="auto"/>
            </w:tcBorders>
            <w:vAlign w:val="center"/>
            <w:hideMark/>
          </w:tcPr>
          <w:p w14:paraId="53769C4B" w14:textId="631F2F29" w:rsidR="00284F60" w:rsidRPr="001A011B" w:rsidRDefault="00284F60" w:rsidP="00F83F86">
            <w:pPr>
              <w:spacing w:after="0" w:line="240" w:lineRule="auto"/>
              <w:jc w:val="center"/>
              <w:rPr>
                <w:rFonts w:ascii="Calibri Light" w:hAnsi="Calibri Light" w:cs="Calibri Light"/>
                <w:b/>
                <w:sz w:val="22"/>
                <w:szCs w:val="22"/>
                <w:lang w:eastAsia="en-US"/>
              </w:rPr>
            </w:pPr>
            <w:r w:rsidRPr="003751D6">
              <w:rPr>
                <w:rFonts w:ascii="Calibri Light" w:hAnsi="Calibri Light" w:cs="Calibri Light"/>
                <w:b/>
                <w:color w:val="000000" w:themeColor="text1"/>
                <w:sz w:val="22"/>
                <w:szCs w:val="22"/>
                <w:lang w:eastAsia="en-US"/>
              </w:rPr>
              <w:t xml:space="preserve">Preliminarus kiekis </w:t>
            </w:r>
            <w:r w:rsidR="00F83F86" w:rsidRPr="003751D6">
              <w:rPr>
                <w:rFonts w:ascii="Calibri Light" w:hAnsi="Calibri Light" w:cs="Calibri Light"/>
                <w:color w:val="000000" w:themeColor="text1"/>
                <w:sz w:val="22"/>
                <w:szCs w:val="22"/>
              </w:rPr>
              <w:t>36 mėnesių</w:t>
            </w:r>
            <w:r w:rsidRPr="003751D6">
              <w:rPr>
                <w:rFonts w:ascii="Calibri Light" w:hAnsi="Calibri Light" w:cs="Calibri Light"/>
                <w:b/>
                <w:color w:val="000000" w:themeColor="text1"/>
                <w:sz w:val="22"/>
                <w:szCs w:val="22"/>
                <w:lang w:eastAsia="en-US"/>
              </w:rPr>
              <w:t xml:space="preserve"> laikotarpiui</w:t>
            </w:r>
          </w:p>
        </w:tc>
        <w:tc>
          <w:tcPr>
            <w:tcW w:w="738" w:type="pct"/>
            <w:tcBorders>
              <w:top w:val="single" w:sz="4" w:space="0" w:color="auto"/>
              <w:left w:val="nil"/>
              <w:bottom w:val="single" w:sz="4" w:space="0" w:color="auto"/>
              <w:right w:val="single" w:sz="4" w:space="0" w:color="auto"/>
            </w:tcBorders>
            <w:vAlign w:val="center"/>
          </w:tcPr>
          <w:p w14:paraId="0856B860"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Įkainis vienam mato vienetui, Eur be PVM</w:t>
            </w:r>
          </w:p>
        </w:tc>
        <w:tc>
          <w:tcPr>
            <w:tcW w:w="645" w:type="pct"/>
            <w:tcBorders>
              <w:top w:val="single" w:sz="4" w:space="0" w:color="auto"/>
              <w:left w:val="single" w:sz="4" w:space="0" w:color="auto"/>
              <w:bottom w:val="single" w:sz="4" w:space="0" w:color="auto"/>
              <w:right w:val="single" w:sz="4" w:space="0" w:color="auto"/>
            </w:tcBorders>
            <w:vAlign w:val="center"/>
          </w:tcPr>
          <w:p w14:paraId="01EBE729"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w:t>
            </w:r>
          </w:p>
          <w:p w14:paraId="520FD0C8"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(3x4)</w:t>
            </w:r>
          </w:p>
        </w:tc>
      </w:tr>
      <w:tr w:rsidR="00284F60" w:rsidRPr="001A011B" w14:paraId="279DAAB7" w14:textId="77777777" w:rsidTr="00F83F86">
        <w:trPr>
          <w:trHeight w:val="285"/>
        </w:trPr>
        <w:tc>
          <w:tcPr>
            <w:tcW w:w="2365" w:type="pct"/>
            <w:tcBorders>
              <w:top w:val="single" w:sz="4" w:space="0" w:color="auto"/>
              <w:left w:val="single" w:sz="4" w:space="0" w:color="auto"/>
              <w:bottom w:val="single" w:sz="4" w:space="0" w:color="auto"/>
              <w:right w:val="single" w:sz="4" w:space="0" w:color="auto"/>
            </w:tcBorders>
            <w:vAlign w:val="bottom"/>
          </w:tcPr>
          <w:p w14:paraId="218F36E6"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1</w:t>
            </w:r>
          </w:p>
        </w:tc>
        <w:tc>
          <w:tcPr>
            <w:tcW w:w="442" w:type="pct"/>
            <w:tcBorders>
              <w:top w:val="single" w:sz="4" w:space="0" w:color="auto"/>
              <w:left w:val="nil"/>
              <w:bottom w:val="single" w:sz="4" w:space="0" w:color="auto"/>
              <w:right w:val="single" w:sz="4" w:space="0" w:color="auto"/>
            </w:tcBorders>
            <w:vAlign w:val="bottom"/>
          </w:tcPr>
          <w:p w14:paraId="0E39D10D"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2</w:t>
            </w:r>
          </w:p>
        </w:tc>
        <w:tc>
          <w:tcPr>
            <w:tcW w:w="810" w:type="pct"/>
            <w:tcBorders>
              <w:top w:val="single" w:sz="4" w:space="0" w:color="auto"/>
              <w:left w:val="nil"/>
              <w:bottom w:val="single" w:sz="4" w:space="0" w:color="auto"/>
              <w:right w:val="single" w:sz="4" w:space="0" w:color="auto"/>
            </w:tcBorders>
            <w:vAlign w:val="center"/>
          </w:tcPr>
          <w:p w14:paraId="5B159BBD"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738" w:type="pct"/>
            <w:tcBorders>
              <w:top w:val="single" w:sz="4" w:space="0" w:color="auto"/>
              <w:left w:val="nil"/>
              <w:bottom w:val="single" w:sz="4" w:space="0" w:color="auto"/>
              <w:right w:val="single" w:sz="4" w:space="0" w:color="auto"/>
            </w:tcBorders>
            <w:vAlign w:val="center"/>
          </w:tcPr>
          <w:p w14:paraId="67048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645" w:type="pct"/>
            <w:tcBorders>
              <w:top w:val="single" w:sz="4" w:space="0" w:color="auto"/>
              <w:left w:val="single" w:sz="4" w:space="0" w:color="auto"/>
              <w:bottom w:val="single" w:sz="4" w:space="0" w:color="auto"/>
              <w:right w:val="single" w:sz="4" w:space="0" w:color="auto"/>
            </w:tcBorders>
            <w:vAlign w:val="center"/>
          </w:tcPr>
          <w:p w14:paraId="34D9E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035F8AC7" w14:textId="77777777" w:rsidTr="00F83F86">
        <w:trPr>
          <w:trHeight w:val="375"/>
        </w:trPr>
        <w:tc>
          <w:tcPr>
            <w:tcW w:w="2365" w:type="pct"/>
            <w:tcBorders>
              <w:top w:val="nil"/>
              <w:left w:val="single" w:sz="4" w:space="0" w:color="auto"/>
              <w:bottom w:val="single" w:sz="4" w:space="0" w:color="auto"/>
              <w:right w:val="single" w:sz="4" w:space="0" w:color="auto"/>
            </w:tcBorders>
            <w:noWrap/>
          </w:tcPr>
          <w:p w14:paraId="66AAE866" w14:textId="37D23D1E" w:rsidR="00284F60" w:rsidRPr="001A011B" w:rsidRDefault="00F83F86" w:rsidP="002A4BF6">
            <w:pPr>
              <w:spacing w:after="0" w:line="240" w:lineRule="auto"/>
              <w:jc w:val="both"/>
              <w:rPr>
                <w:rFonts w:ascii="Calibri Light" w:hAnsi="Calibri Light" w:cs="Calibri Light"/>
                <w:sz w:val="22"/>
                <w:szCs w:val="22"/>
              </w:rPr>
            </w:pPr>
            <w:r w:rsidRPr="00A0332C">
              <w:rPr>
                <w:rFonts w:asciiTheme="majorHAnsi" w:hAnsiTheme="majorHAnsi" w:cstheme="majorHAnsi"/>
                <w:color w:val="000000" w:themeColor="text1"/>
              </w:rPr>
              <w:t>DVS licencijų naujinima</w:t>
            </w:r>
            <w:r>
              <w:rPr>
                <w:rFonts w:asciiTheme="majorHAnsi" w:hAnsiTheme="majorHAnsi" w:cstheme="majorHAnsi"/>
                <w:color w:val="000000" w:themeColor="text1"/>
              </w:rPr>
              <w:t>s</w:t>
            </w:r>
          </w:p>
        </w:tc>
        <w:tc>
          <w:tcPr>
            <w:tcW w:w="442" w:type="pct"/>
            <w:tcBorders>
              <w:top w:val="nil"/>
              <w:left w:val="nil"/>
              <w:bottom w:val="single" w:sz="4" w:space="0" w:color="auto"/>
              <w:right w:val="single" w:sz="4" w:space="0" w:color="auto"/>
            </w:tcBorders>
            <w:hideMark/>
          </w:tcPr>
          <w:p w14:paraId="45A27A8E" w14:textId="18F7B741" w:rsidR="00284F60" w:rsidRPr="001A011B" w:rsidRDefault="00F83F86"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Vnt.</w:t>
            </w:r>
          </w:p>
        </w:tc>
        <w:tc>
          <w:tcPr>
            <w:tcW w:w="810" w:type="pct"/>
            <w:tcBorders>
              <w:top w:val="nil"/>
              <w:left w:val="nil"/>
              <w:bottom w:val="single" w:sz="4" w:space="0" w:color="auto"/>
              <w:right w:val="single" w:sz="4" w:space="0" w:color="auto"/>
            </w:tcBorders>
            <w:hideMark/>
          </w:tcPr>
          <w:p w14:paraId="054469D7" w14:textId="3041D5A4" w:rsidR="00284F60" w:rsidRPr="001A011B" w:rsidRDefault="003751D6"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185</w:t>
            </w:r>
          </w:p>
        </w:tc>
        <w:tc>
          <w:tcPr>
            <w:tcW w:w="738" w:type="pct"/>
            <w:tcBorders>
              <w:top w:val="single" w:sz="4" w:space="0" w:color="auto"/>
              <w:left w:val="nil"/>
              <w:bottom w:val="single" w:sz="4" w:space="0" w:color="auto"/>
              <w:right w:val="single" w:sz="4" w:space="0" w:color="auto"/>
            </w:tcBorders>
          </w:tcPr>
          <w:p w14:paraId="2C9CFED3" w14:textId="77777777" w:rsidR="00284F60" w:rsidRPr="001A011B" w:rsidRDefault="00284F60" w:rsidP="002A4BF6">
            <w:pPr>
              <w:spacing w:after="0" w:line="240" w:lineRule="auto"/>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tcPr>
          <w:p w14:paraId="1DE8B474"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F83F86" w:rsidRPr="001A011B" w14:paraId="6CD45078" w14:textId="77777777" w:rsidTr="00F83F86">
        <w:trPr>
          <w:trHeight w:val="375"/>
        </w:trPr>
        <w:tc>
          <w:tcPr>
            <w:tcW w:w="2365" w:type="pct"/>
            <w:tcBorders>
              <w:top w:val="nil"/>
              <w:left w:val="single" w:sz="4" w:space="0" w:color="auto"/>
              <w:bottom w:val="single" w:sz="4" w:space="0" w:color="auto"/>
              <w:right w:val="single" w:sz="4" w:space="0" w:color="auto"/>
            </w:tcBorders>
            <w:noWrap/>
          </w:tcPr>
          <w:p w14:paraId="3C95B1BD" w14:textId="7FFB126F" w:rsidR="00F83F86" w:rsidRPr="00A0332C" w:rsidRDefault="00F83F86" w:rsidP="002A4BF6">
            <w:pPr>
              <w:spacing w:after="0" w:line="240" w:lineRule="auto"/>
              <w:jc w:val="both"/>
              <w:rPr>
                <w:rFonts w:asciiTheme="majorHAnsi" w:hAnsiTheme="majorHAnsi" w:cstheme="majorHAnsi"/>
                <w:color w:val="000000" w:themeColor="text1"/>
              </w:rPr>
            </w:pPr>
            <w:r>
              <w:rPr>
                <w:rFonts w:asciiTheme="majorHAnsi" w:hAnsiTheme="majorHAnsi" w:cstheme="majorHAnsi"/>
                <w:color w:val="000000" w:themeColor="text1"/>
              </w:rPr>
              <w:t xml:space="preserve">DVS </w:t>
            </w:r>
            <w:r w:rsidRPr="00A0332C">
              <w:rPr>
                <w:rFonts w:asciiTheme="majorHAnsi" w:hAnsiTheme="majorHAnsi" w:cstheme="majorHAnsi"/>
                <w:color w:val="000000" w:themeColor="text1"/>
              </w:rPr>
              <w:t>Priežiūros paslaugos</w:t>
            </w:r>
          </w:p>
        </w:tc>
        <w:tc>
          <w:tcPr>
            <w:tcW w:w="442" w:type="pct"/>
            <w:tcBorders>
              <w:top w:val="nil"/>
              <w:left w:val="nil"/>
              <w:bottom w:val="single" w:sz="4" w:space="0" w:color="auto"/>
              <w:right w:val="single" w:sz="4" w:space="0" w:color="auto"/>
            </w:tcBorders>
          </w:tcPr>
          <w:p w14:paraId="55D06677" w14:textId="23987799" w:rsidR="00F83F86" w:rsidRPr="001A011B" w:rsidRDefault="00F83F86"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Mėn.</w:t>
            </w:r>
          </w:p>
        </w:tc>
        <w:tc>
          <w:tcPr>
            <w:tcW w:w="810" w:type="pct"/>
            <w:tcBorders>
              <w:top w:val="nil"/>
              <w:left w:val="nil"/>
              <w:bottom w:val="single" w:sz="4" w:space="0" w:color="auto"/>
              <w:right w:val="single" w:sz="4" w:space="0" w:color="auto"/>
            </w:tcBorders>
          </w:tcPr>
          <w:p w14:paraId="36F7D606" w14:textId="393C949D" w:rsidR="00F83F86" w:rsidRPr="001A011B" w:rsidRDefault="00F83F86"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36</w:t>
            </w:r>
          </w:p>
        </w:tc>
        <w:tc>
          <w:tcPr>
            <w:tcW w:w="738" w:type="pct"/>
            <w:tcBorders>
              <w:top w:val="single" w:sz="4" w:space="0" w:color="auto"/>
              <w:left w:val="nil"/>
              <w:bottom w:val="single" w:sz="4" w:space="0" w:color="auto"/>
              <w:right w:val="single" w:sz="4" w:space="0" w:color="auto"/>
            </w:tcBorders>
          </w:tcPr>
          <w:p w14:paraId="5CDA6225" w14:textId="77777777" w:rsidR="00F83F86" w:rsidRPr="001A011B" w:rsidRDefault="00F83F86" w:rsidP="002A4BF6">
            <w:pPr>
              <w:spacing w:after="0" w:line="240" w:lineRule="auto"/>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tcPr>
          <w:p w14:paraId="40F40799" w14:textId="77777777" w:rsidR="00F83F86" w:rsidRPr="001A011B" w:rsidRDefault="00F83F86" w:rsidP="002A4BF6">
            <w:pPr>
              <w:spacing w:after="0" w:line="240" w:lineRule="auto"/>
              <w:jc w:val="center"/>
              <w:rPr>
                <w:rFonts w:ascii="Calibri Light" w:hAnsi="Calibri Light" w:cs="Calibri Light"/>
                <w:color w:val="000000"/>
                <w:sz w:val="22"/>
                <w:szCs w:val="22"/>
              </w:rPr>
            </w:pPr>
          </w:p>
        </w:tc>
      </w:tr>
      <w:tr w:rsidR="00284F60" w:rsidRPr="001A011B" w14:paraId="31E295F0" w14:textId="77777777" w:rsidTr="00F83F86">
        <w:trPr>
          <w:trHeight w:val="375"/>
        </w:trPr>
        <w:tc>
          <w:tcPr>
            <w:tcW w:w="2365" w:type="pct"/>
            <w:tcBorders>
              <w:top w:val="nil"/>
              <w:left w:val="single" w:sz="4" w:space="0" w:color="auto"/>
              <w:bottom w:val="single" w:sz="4" w:space="0" w:color="auto"/>
              <w:right w:val="single" w:sz="4" w:space="0" w:color="auto"/>
            </w:tcBorders>
            <w:noWrap/>
          </w:tcPr>
          <w:p w14:paraId="035BB675" w14:textId="6DF793CA" w:rsidR="00284F60" w:rsidRPr="001A011B" w:rsidRDefault="00F83F86" w:rsidP="002A4BF6">
            <w:pPr>
              <w:spacing w:after="0" w:line="240" w:lineRule="auto"/>
              <w:rPr>
                <w:rFonts w:ascii="Calibri Light" w:hAnsi="Calibri Light" w:cs="Calibri Light"/>
                <w:sz w:val="22"/>
                <w:szCs w:val="22"/>
              </w:rPr>
            </w:pPr>
            <w:r w:rsidRPr="00A0332C">
              <w:rPr>
                <w:rFonts w:asciiTheme="majorHAnsi" w:hAnsiTheme="majorHAnsi" w:cstheme="majorHAnsi"/>
                <w:color w:val="000000" w:themeColor="text1"/>
              </w:rPr>
              <w:t>DVS Programavimas, konfigūravimas ir vystymas</w:t>
            </w:r>
          </w:p>
        </w:tc>
        <w:tc>
          <w:tcPr>
            <w:tcW w:w="442" w:type="pct"/>
            <w:tcBorders>
              <w:top w:val="nil"/>
              <w:left w:val="nil"/>
              <w:bottom w:val="single" w:sz="4" w:space="0" w:color="auto"/>
              <w:right w:val="single" w:sz="4" w:space="0" w:color="auto"/>
            </w:tcBorders>
          </w:tcPr>
          <w:p w14:paraId="707368E3" w14:textId="65FAF8A5" w:rsidR="00284F60" w:rsidRPr="001A011B" w:rsidRDefault="00F83F86"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Val.</w:t>
            </w:r>
          </w:p>
        </w:tc>
        <w:tc>
          <w:tcPr>
            <w:tcW w:w="810" w:type="pct"/>
            <w:tcBorders>
              <w:top w:val="nil"/>
              <w:left w:val="nil"/>
              <w:bottom w:val="single" w:sz="4" w:space="0" w:color="auto"/>
              <w:right w:val="single" w:sz="4" w:space="0" w:color="auto"/>
            </w:tcBorders>
          </w:tcPr>
          <w:p w14:paraId="168BCA1F" w14:textId="7C0F31D4" w:rsidR="00284F60" w:rsidRPr="001A011B" w:rsidRDefault="00F83F86"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55</w:t>
            </w:r>
          </w:p>
        </w:tc>
        <w:tc>
          <w:tcPr>
            <w:tcW w:w="738" w:type="pct"/>
            <w:tcBorders>
              <w:top w:val="single" w:sz="4" w:space="0" w:color="auto"/>
              <w:left w:val="nil"/>
              <w:bottom w:val="single" w:sz="4" w:space="0" w:color="auto"/>
              <w:right w:val="single" w:sz="4" w:space="0" w:color="auto"/>
            </w:tcBorders>
          </w:tcPr>
          <w:p w14:paraId="0BD5D245" w14:textId="77777777" w:rsidR="00284F60" w:rsidRPr="001A011B" w:rsidRDefault="00284F60" w:rsidP="002A4BF6">
            <w:pPr>
              <w:spacing w:after="0" w:line="240" w:lineRule="auto"/>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tcPr>
          <w:p w14:paraId="24F04DBA"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7E40B299"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vAlign w:val="center"/>
            <w:hideMark/>
          </w:tcPr>
          <w:p w14:paraId="5C9EE8F5" w14:textId="77777777" w:rsidR="00284F60" w:rsidRPr="001A011B" w:rsidRDefault="00284F60" w:rsidP="002A4BF6">
            <w:pPr>
              <w:spacing w:after="0" w:line="240" w:lineRule="auto"/>
              <w:jc w:val="right"/>
              <w:rPr>
                <w:rFonts w:ascii="Calibri Light" w:hAnsi="Calibri Light" w:cs="Calibri Light"/>
                <w:sz w:val="22"/>
                <w:szCs w:val="22"/>
                <w:lang w:eastAsia="en-US"/>
              </w:rPr>
            </w:pPr>
            <w:r w:rsidRPr="001A011B">
              <w:rPr>
                <w:rFonts w:ascii="Calibri Light" w:hAnsi="Calibri Light" w:cs="Calibri Light"/>
                <w:b/>
                <w:sz w:val="22"/>
                <w:szCs w:val="22"/>
                <w:lang w:eastAsia="en-US"/>
              </w:rPr>
              <w:t>Bendra pasiūlymo kaina, Eur be PVM</w:t>
            </w:r>
          </w:p>
        </w:tc>
        <w:tc>
          <w:tcPr>
            <w:tcW w:w="645" w:type="pct"/>
            <w:tcBorders>
              <w:top w:val="single" w:sz="4" w:space="0" w:color="auto"/>
              <w:left w:val="single" w:sz="4" w:space="0" w:color="auto"/>
              <w:bottom w:val="single" w:sz="4" w:space="0" w:color="auto"/>
              <w:right w:val="single" w:sz="4" w:space="0" w:color="auto"/>
            </w:tcBorders>
          </w:tcPr>
          <w:p w14:paraId="575BF7DD"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65AE69AD"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13108535"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645" w:type="pct"/>
            <w:tcBorders>
              <w:top w:val="single" w:sz="4" w:space="0" w:color="auto"/>
              <w:left w:val="single" w:sz="4" w:space="0" w:color="auto"/>
              <w:bottom w:val="single" w:sz="4" w:space="0" w:color="auto"/>
              <w:right w:val="single" w:sz="4" w:space="0" w:color="auto"/>
            </w:tcBorders>
          </w:tcPr>
          <w:p w14:paraId="7BD2EBD6"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26EAF097"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6F18F24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645" w:type="pct"/>
            <w:tcBorders>
              <w:top w:val="single" w:sz="4" w:space="0" w:color="auto"/>
              <w:left w:val="single" w:sz="4" w:space="0" w:color="auto"/>
              <w:bottom w:val="single" w:sz="4" w:space="0" w:color="auto"/>
              <w:right w:val="single" w:sz="4" w:space="0" w:color="auto"/>
            </w:tcBorders>
          </w:tcPr>
          <w:p w14:paraId="2B13853B"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4C5765A3" w14:textId="0A0E955C" w:rsidR="00284F60" w:rsidRPr="00F83F86"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 xml:space="preserve">1) Pirkimas nėra skaidomas į pirkimo dalis. Pasiūlymai turi būti teikiami visam </w:t>
      </w:r>
      <w:r w:rsidRPr="00F83F86">
        <w:rPr>
          <w:rFonts w:ascii="Calibri Light" w:hAnsi="Calibri Light" w:cs="Calibri Light"/>
          <w:i/>
          <w:sz w:val="22"/>
          <w:szCs w:val="22"/>
          <w:lang w:eastAsia="en-US"/>
        </w:rPr>
        <w:t xml:space="preserve">nurodytam </w:t>
      </w:r>
      <w:r w:rsidRPr="00F83F86">
        <w:rPr>
          <w:rFonts w:ascii="Calibri Light" w:hAnsi="Calibri Light" w:cs="Calibri Light"/>
          <w:i/>
          <w:sz w:val="22"/>
          <w:szCs w:val="22"/>
        </w:rPr>
        <w:t>Paslaugų</w:t>
      </w:r>
      <w:r w:rsidR="00F83F86" w:rsidRPr="00F83F86">
        <w:rPr>
          <w:rFonts w:ascii="Calibri Light" w:hAnsi="Calibri Light" w:cs="Calibri Light"/>
          <w:i/>
          <w:sz w:val="22"/>
          <w:szCs w:val="22"/>
        </w:rPr>
        <w:t xml:space="preserve"> </w:t>
      </w:r>
      <w:r w:rsidRPr="00F83F86">
        <w:rPr>
          <w:rFonts w:ascii="Calibri Light" w:hAnsi="Calibri Light" w:cs="Calibri Light"/>
          <w:i/>
          <w:sz w:val="22"/>
          <w:szCs w:val="22"/>
          <w:lang w:eastAsia="en-US"/>
        </w:rPr>
        <w:t>kiekiui (apimčiai).</w:t>
      </w:r>
    </w:p>
    <w:p w14:paraId="4FE3071D" w14:textId="77777777" w:rsidR="00284F60" w:rsidRPr="00F83F86" w:rsidRDefault="00284F60" w:rsidP="00284F60">
      <w:pPr>
        <w:spacing w:after="0" w:line="240" w:lineRule="auto"/>
        <w:contextualSpacing/>
        <w:jc w:val="both"/>
        <w:rPr>
          <w:rFonts w:ascii="Calibri Light" w:hAnsi="Calibri Light" w:cs="Calibri Light"/>
          <w:i/>
          <w:sz w:val="22"/>
          <w:szCs w:val="22"/>
          <w:lang w:eastAsia="en-US"/>
        </w:rPr>
      </w:pPr>
      <w:r w:rsidRPr="00F83F86">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394C8C3" w14:textId="77777777" w:rsidR="00284F60" w:rsidRPr="00F83F86" w:rsidRDefault="00284F60" w:rsidP="00284F60">
      <w:pPr>
        <w:spacing w:after="0" w:line="240" w:lineRule="auto"/>
        <w:contextualSpacing/>
        <w:jc w:val="both"/>
        <w:rPr>
          <w:rFonts w:ascii="Calibri Light" w:hAnsi="Calibri Light" w:cs="Calibri Light"/>
          <w:i/>
          <w:sz w:val="22"/>
          <w:szCs w:val="22"/>
          <w:lang w:eastAsia="en-US"/>
        </w:rPr>
      </w:pPr>
      <w:r w:rsidRPr="00F83F86">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77777777" w:rsidR="00284F60" w:rsidRPr="00F83F86" w:rsidRDefault="00284F60" w:rsidP="00284F60">
      <w:pPr>
        <w:spacing w:after="0" w:line="240" w:lineRule="auto"/>
        <w:contextualSpacing/>
        <w:jc w:val="both"/>
        <w:rPr>
          <w:rFonts w:ascii="Calibri Light" w:hAnsi="Calibri Light" w:cs="Calibri Light"/>
          <w:iCs/>
          <w:sz w:val="22"/>
          <w:szCs w:val="22"/>
          <w:lang w:eastAsia="en-US"/>
        </w:rPr>
      </w:pPr>
    </w:p>
    <w:p w14:paraId="69DBFCA1" w14:textId="77777777" w:rsidR="00284F60" w:rsidRPr="00F83F86" w:rsidRDefault="00284F60" w:rsidP="00284F60">
      <w:pPr>
        <w:spacing w:after="0" w:line="240" w:lineRule="auto"/>
        <w:contextualSpacing/>
        <w:jc w:val="both"/>
        <w:rPr>
          <w:rFonts w:ascii="Calibri Light" w:hAnsi="Calibri Light" w:cs="Calibri Light"/>
          <w:b/>
          <w:sz w:val="22"/>
          <w:szCs w:val="22"/>
          <w:lang w:eastAsia="en-US"/>
        </w:rPr>
      </w:pPr>
      <w:r w:rsidRPr="00F83F86">
        <w:rPr>
          <w:rFonts w:ascii="Calibri Light" w:hAnsi="Calibri Light" w:cs="Calibri Light"/>
          <w:b/>
          <w:sz w:val="22"/>
          <w:szCs w:val="22"/>
          <w:lang w:eastAsia="en-US"/>
        </w:rPr>
        <w:t xml:space="preserve">Pasirinktas </w:t>
      </w:r>
      <w:r w:rsidRPr="00F83F86">
        <w:rPr>
          <w:rFonts w:ascii="Calibri Light" w:hAnsi="Calibri Light" w:cs="Calibri Light"/>
          <w:b/>
          <w:bCs/>
          <w:sz w:val="22"/>
          <w:szCs w:val="22"/>
        </w:rPr>
        <w:t xml:space="preserve">fiksuoto įkainio </w:t>
      </w:r>
      <w:r w:rsidRPr="00F83F86">
        <w:rPr>
          <w:rFonts w:ascii="Calibri Light" w:hAnsi="Calibri Light" w:cs="Calibri Light"/>
          <w:b/>
          <w:sz w:val="22"/>
          <w:szCs w:val="22"/>
          <w:lang w:eastAsia="en-US"/>
        </w:rPr>
        <w:t>apskaičiavimo būdas, preliminarus kiekis nurodytas tik siekiant apskaičiuoti tiekėjo pasiūlymo kainą, kuri yra skirta atskirų tiekėjų pasiūlymams palyginti, kuri pirkimo sutartyje nurodoma nebus.</w:t>
      </w:r>
    </w:p>
    <w:p w14:paraId="26699E1A" w14:textId="2FB8629F" w:rsidR="00284F60" w:rsidRPr="00F83F86" w:rsidRDefault="00284F60" w:rsidP="00284F60">
      <w:pPr>
        <w:tabs>
          <w:tab w:val="left" w:pos="540"/>
        </w:tabs>
        <w:spacing w:after="0" w:line="240" w:lineRule="auto"/>
        <w:jc w:val="both"/>
        <w:rPr>
          <w:rFonts w:ascii="Calibri Light" w:hAnsi="Calibri Light" w:cs="Calibri Light"/>
          <w:sz w:val="22"/>
          <w:szCs w:val="22"/>
        </w:rPr>
      </w:pPr>
      <w:r w:rsidRPr="00F83F86">
        <w:rPr>
          <w:rFonts w:ascii="Calibri Light" w:hAnsi="Calibri Light" w:cs="Calibri Light"/>
          <w:sz w:val="22"/>
          <w:szCs w:val="22"/>
          <w:lang w:eastAsia="en-US"/>
        </w:rPr>
        <w:tab/>
        <w:t xml:space="preserve">Mes siūlome pirkimo dokumentų reikalavimus atitinkančias </w:t>
      </w:r>
      <w:r w:rsidRPr="00F83F86">
        <w:rPr>
          <w:rFonts w:ascii="Calibri Light" w:hAnsi="Calibri Light" w:cs="Calibri Light"/>
          <w:sz w:val="22"/>
          <w:szCs w:val="22"/>
        </w:rPr>
        <w:t>Paslaugas:</w:t>
      </w:r>
    </w:p>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463A6A54" w:rsidR="00DB7A43" w:rsidRPr="00F83F86" w:rsidRDefault="00DB7A43" w:rsidP="00DB7A43">
      <w:pPr>
        <w:spacing w:after="0" w:line="240" w:lineRule="auto"/>
        <w:jc w:val="right"/>
        <w:rPr>
          <w:rFonts w:ascii="Calibri Light" w:hAnsi="Calibri Light" w:cs="Calibri Light"/>
          <w:sz w:val="22"/>
          <w:szCs w:val="22"/>
        </w:rPr>
      </w:pPr>
      <w:r w:rsidRPr="00F83F86">
        <w:rPr>
          <w:rFonts w:ascii="Calibri Light" w:hAnsi="Calibri Light" w:cs="Calibri Light"/>
          <w:iCs/>
          <w:sz w:val="22"/>
          <w:szCs w:val="22"/>
          <w:lang w:eastAsia="en-US"/>
        </w:rPr>
        <w:t>3</w:t>
      </w:r>
      <w:r w:rsidRPr="00F83F86">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F83F86" w14:paraId="0168EB66" w14:textId="77777777" w:rsidTr="00925D44">
        <w:trPr>
          <w:trHeight w:val="1837"/>
        </w:trPr>
        <w:tc>
          <w:tcPr>
            <w:tcW w:w="350" w:type="pct"/>
            <w:vAlign w:val="center"/>
          </w:tcPr>
          <w:p w14:paraId="39BCF2AD" w14:textId="77777777" w:rsidR="00DB7A43" w:rsidRPr="00F83F86" w:rsidRDefault="00DB7A43" w:rsidP="00DB7A43">
            <w:pPr>
              <w:pStyle w:val="BodyText"/>
              <w:spacing w:after="0" w:line="240" w:lineRule="auto"/>
              <w:ind w:firstLine="0"/>
              <w:jc w:val="center"/>
              <w:rPr>
                <w:rFonts w:ascii="Calibri Light" w:hAnsi="Calibri Light" w:cs="Calibri Light"/>
                <w:b/>
                <w:sz w:val="22"/>
                <w:szCs w:val="22"/>
              </w:rPr>
            </w:pPr>
            <w:r w:rsidRPr="00F83F86">
              <w:rPr>
                <w:rFonts w:ascii="Calibri Light" w:hAnsi="Calibri Light" w:cs="Calibri Light"/>
                <w:b/>
                <w:sz w:val="22"/>
                <w:szCs w:val="22"/>
              </w:rPr>
              <w:t>Eil. Nr.</w:t>
            </w:r>
          </w:p>
        </w:tc>
        <w:tc>
          <w:tcPr>
            <w:tcW w:w="2224" w:type="pct"/>
            <w:vAlign w:val="center"/>
          </w:tcPr>
          <w:p w14:paraId="20B6BA0E" w14:textId="77777777" w:rsidR="00DB7A43" w:rsidRPr="00F83F86" w:rsidRDefault="00DB7A43" w:rsidP="00DB7A43">
            <w:pPr>
              <w:pStyle w:val="BodyText"/>
              <w:spacing w:after="0" w:line="240" w:lineRule="auto"/>
              <w:ind w:firstLine="0"/>
              <w:jc w:val="center"/>
              <w:rPr>
                <w:rFonts w:ascii="Calibri Light" w:hAnsi="Calibri Light" w:cs="Calibri Light"/>
                <w:b/>
                <w:sz w:val="22"/>
                <w:szCs w:val="22"/>
              </w:rPr>
            </w:pPr>
            <w:r w:rsidRPr="00F83F86">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F83F86" w:rsidRDefault="00DB7A43" w:rsidP="00DB7A43">
            <w:pPr>
              <w:pStyle w:val="BodyText"/>
              <w:spacing w:after="0" w:line="240" w:lineRule="auto"/>
              <w:ind w:firstLine="0"/>
              <w:jc w:val="center"/>
              <w:rPr>
                <w:rFonts w:ascii="Calibri Light" w:hAnsi="Calibri Light" w:cs="Calibri Light"/>
                <w:b/>
                <w:sz w:val="22"/>
                <w:szCs w:val="22"/>
              </w:rPr>
            </w:pPr>
            <w:r w:rsidRPr="00F83F86">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F83F86" w14:paraId="011A8784" w14:textId="77777777" w:rsidTr="00925D44">
        <w:tc>
          <w:tcPr>
            <w:tcW w:w="5000" w:type="pct"/>
            <w:gridSpan w:val="3"/>
          </w:tcPr>
          <w:p w14:paraId="311B5862" w14:textId="77777777" w:rsidR="00DB7A43" w:rsidRPr="00F83F86" w:rsidRDefault="00DB7A43" w:rsidP="00DB7A43">
            <w:pPr>
              <w:pStyle w:val="BodyText"/>
              <w:spacing w:after="0" w:line="240" w:lineRule="auto"/>
              <w:ind w:firstLine="0"/>
              <w:rPr>
                <w:rFonts w:ascii="Calibri Light" w:hAnsi="Calibri Light" w:cs="Calibri Light"/>
                <w:sz w:val="22"/>
                <w:szCs w:val="22"/>
              </w:rPr>
            </w:pPr>
            <w:r w:rsidRPr="00F83F86">
              <w:rPr>
                <w:rFonts w:ascii="Calibri Light" w:hAnsi="Calibri Light" w:cs="Calibri Light"/>
                <w:sz w:val="22"/>
                <w:szCs w:val="22"/>
              </w:rPr>
              <w:t xml:space="preserve">Ūkio subjektai, kurių pajėgumais tiekėjas </w:t>
            </w:r>
            <w:r w:rsidRPr="00F83F86">
              <w:rPr>
                <w:rFonts w:ascii="Calibri Light" w:hAnsi="Calibri Light" w:cs="Calibri Light"/>
                <w:sz w:val="22"/>
                <w:szCs w:val="22"/>
                <w:u w:val="single"/>
              </w:rPr>
              <w:t>remiasi, kad atitiktų</w:t>
            </w:r>
            <w:r w:rsidRPr="00F83F86">
              <w:rPr>
                <w:rFonts w:ascii="Calibri Light" w:hAnsi="Calibri Light" w:cs="Calibri Light"/>
                <w:sz w:val="22"/>
                <w:szCs w:val="22"/>
              </w:rPr>
              <w:t xml:space="preserve"> pirkimo dokumentuose nustatytus </w:t>
            </w:r>
            <w:r w:rsidRPr="00F83F86">
              <w:rPr>
                <w:rFonts w:ascii="Calibri Light" w:hAnsi="Calibri Light" w:cs="Calibri Light"/>
                <w:sz w:val="22"/>
                <w:szCs w:val="22"/>
                <w:u w:val="single"/>
              </w:rPr>
              <w:t>kvalifikacijos reikalavimus</w:t>
            </w:r>
          </w:p>
        </w:tc>
      </w:tr>
      <w:tr w:rsidR="00DB7A43" w:rsidRPr="00F83F86" w14:paraId="048ECB10" w14:textId="77777777" w:rsidTr="00925D44">
        <w:tc>
          <w:tcPr>
            <w:tcW w:w="350" w:type="pct"/>
          </w:tcPr>
          <w:p w14:paraId="71CD7EBF" w14:textId="77777777" w:rsidR="00DB7A43" w:rsidRPr="00F83F86" w:rsidRDefault="00DB7A43" w:rsidP="00DB7A43">
            <w:pPr>
              <w:pStyle w:val="BodyText"/>
              <w:spacing w:after="0" w:line="240" w:lineRule="auto"/>
              <w:ind w:firstLine="0"/>
              <w:jc w:val="right"/>
              <w:rPr>
                <w:rFonts w:ascii="Calibri Light" w:hAnsi="Calibri Light" w:cs="Calibri Light"/>
                <w:sz w:val="22"/>
                <w:szCs w:val="22"/>
              </w:rPr>
            </w:pPr>
          </w:p>
        </w:tc>
        <w:tc>
          <w:tcPr>
            <w:tcW w:w="2224" w:type="pct"/>
          </w:tcPr>
          <w:p w14:paraId="738458E3" w14:textId="77777777" w:rsidR="00DB7A43" w:rsidRPr="00F83F86" w:rsidRDefault="00DB7A43" w:rsidP="00DB7A43">
            <w:pPr>
              <w:pStyle w:val="BodyText"/>
              <w:spacing w:after="0" w:line="240" w:lineRule="auto"/>
              <w:ind w:firstLine="0"/>
              <w:rPr>
                <w:rFonts w:ascii="Calibri Light" w:hAnsi="Calibri Light" w:cs="Calibri Light"/>
                <w:sz w:val="22"/>
                <w:szCs w:val="22"/>
              </w:rPr>
            </w:pPr>
          </w:p>
        </w:tc>
        <w:tc>
          <w:tcPr>
            <w:tcW w:w="2426" w:type="pct"/>
          </w:tcPr>
          <w:p w14:paraId="3752F506" w14:textId="77777777" w:rsidR="00DB7A43" w:rsidRPr="00F83F86" w:rsidRDefault="00DB7A43" w:rsidP="00DB7A43">
            <w:pPr>
              <w:pStyle w:val="BodyText"/>
              <w:spacing w:after="0" w:line="240" w:lineRule="auto"/>
              <w:ind w:firstLine="0"/>
              <w:rPr>
                <w:rFonts w:ascii="Calibri Light" w:hAnsi="Calibri Light" w:cs="Calibri Light"/>
                <w:sz w:val="22"/>
                <w:szCs w:val="22"/>
              </w:rPr>
            </w:pPr>
          </w:p>
        </w:tc>
      </w:tr>
      <w:tr w:rsidR="00DB7A43" w:rsidRPr="00F83F86" w14:paraId="23013827" w14:textId="77777777" w:rsidTr="00925D44">
        <w:tc>
          <w:tcPr>
            <w:tcW w:w="5000" w:type="pct"/>
            <w:gridSpan w:val="3"/>
          </w:tcPr>
          <w:p w14:paraId="7510DD28" w14:textId="77777777" w:rsidR="00DB7A43" w:rsidRPr="00F83F86" w:rsidRDefault="00DB7A43" w:rsidP="00DB7A43">
            <w:pPr>
              <w:pStyle w:val="BodyText"/>
              <w:spacing w:after="0" w:line="240" w:lineRule="auto"/>
              <w:ind w:firstLine="0"/>
              <w:rPr>
                <w:rFonts w:ascii="Calibri Light" w:hAnsi="Calibri Light" w:cs="Calibri Light"/>
                <w:sz w:val="22"/>
                <w:szCs w:val="22"/>
              </w:rPr>
            </w:pPr>
            <w:r w:rsidRPr="00F83F86">
              <w:rPr>
                <w:rFonts w:ascii="Calibri Light" w:hAnsi="Calibri Light" w:cs="Calibri Light"/>
                <w:sz w:val="22"/>
                <w:szCs w:val="22"/>
              </w:rPr>
              <w:t xml:space="preserve">Ūkio subjektai, kurių pajėgumais tiekėjas </w:t>
            </w:r>
            <w:r w:rsidRPr="00F83F86">
              <w:rPr>
                <w:rFonts w:ascii="Calibri Light" w:hAnsi="Calibri Light" w:cs="Calibri Light"/>
                <w:sz w:val="22"/>
                <w:szCs w:val="22"/>
                <w:u w:val="single"/>
              </w:rPr>
              <w:t>nesiremia</w:t>
            </w:r>
            <w:r w:rsidRPr="00F83F86">
              <w:rPr>
                <w:rFonts w:ascii="Calibri Light" w:hAnsi="Calibri Light" w:cs="Calibri Light"/>
                <w:sz w:val="22"/>
                <w:szCs w:val="22"/>
              </w:rPr>
              <w:t>, kad atitiktų kvalifikacijos reikalavimus (</w:t>
            </w:r>
            <w:r w:rsidRPr="00F83F86">
              <w:rPr>
                <w:rFonts w:ascii="Calibri Light" w:hAnsi="Calibri Light" w:cs="Calibri Light"/>
                <w:sz w:val="22"/>
                <w:szCs w:val="22"/>
                <w:u w:val="single"/>
              </w:rPr>
              <w:t>subtiekėjai, subteikėjai ar subrangovai</w:t>
            </w:r>
            <w:r w:rsidRPr="00F83F86">
              <w:rPr>
                <w:rFonts w:ascii="Calibri Light" w:hAnsi="Calibri Light" w:cs="Calibri Light"/>
                <w:sz w:val="22"/>
                <w:szCs w:val="22"/>
              </w:rPr>
              <w:t>)</w:t>
            </w:r>
          </w:p>
        </w:tc>
      </w:tr>
      <w:tr w:rsidR="00DB7A43" w:rsidRPr="00F83F86" w14:paraId="4E59E219" w14:textId="77777777" w:rsidTr="00925D44">
        <w:tc>
          <w:tcPr>
            <w:tcW w:w="350" w:type="pct"/>
          </w:tcPr>
          <w:p w14:paraId="00D3E3F3" w14:textId="77777777" w:rsidR="00DB7A43" w:rsidRPr="00F83F86" w:rsidRDefault="00DB7A43" w:rsidP="00DB7A43">
            <w:pPr>
              <w:pStyle w:val="BodyText"/>
              <w:spacing w:after="0" w:line="240" w:lineRule="auto"/>
              <w:ind w:firstLine="0"/>
              <w:jc w:val="right"/>
              <w:rPr>
                <w:rFonts w:ascii="Calibri Light" w:hAnsi="Calibri Light" w:cs="Calibri Light"/>
                <w:sz w:val="22"/>
                <w:szCs w:val="22"/>
              </w:rPr>
            </w:pPr>
          </w:p>
        </w:tc>
        <w:tc>
          <w:tcPr>
            <w:tcW w:w="2224" w:type="pct"/>
          </w:tcPr>
          <w:p w14:paraId="5BDC8218" w14:textId="77777777" w:rsidR="00DB7A43" w:rsidRPr="00F83F86" w:rsidRDefault="00DB7A43" w:rsidP="00DB7A43">
            <w:pPr>
              <w:pStyle w:val="BodyText"/>
              <w:spacing w:after="0" w:line="240" w:lineRule="auto"/>
              <w:ind w:firstLine="0"/>
              <w:rPr>
                <w:rFonts w:ascii="Calibri Light" w:hAnsi="Calibri Light" w:cs="Calibri Light"/>
                <w:sz w:val="22"/>
                <w:szCs w:val="22"/>
              </w:rPr>
            </w:pPr>
          </w:p>
        </w:tc>
        <w:tc>
          <w:tcPr>
            <w:tcW w:w="2426" w:type="pct"/>
          </w:tcPr>
          <w:p w14:paraId="3577C1FD" w14:textId="77777777" w:rsidR="00DB7A43" w:rsidRPr="00F83F86" w:rsidRDefault="00DB7A43" w:rsidP="00DB7A43">
            <w:pPr>
              <w:pStyle w:val="BodyText"/>
              <w:spacing w:after="0" w:line="240" w:lineRule="auto"/>
              <w:ind w:firstLine="0"/>
              <w:rPr>
                <w:rFonts w:ascii="Calibri Light" w:hAnsi="Calibri Light" w:cs="Calibri Light"/>
                <w:sz w:val="22"/>
                <w:szCs w:val="22"/>
              </w:rPr>
            </w:pPr>
          </w:p>
        </w:tc>
      </w:tr>
      <w:tr w:rsidR="00DB7A43" w:rsidRPr="00F83F86" w14:paraId="658735A7" w14:textId="77777777" w:rsidTr="00925D44">
        <w:tc>
          <w:tcPr>
            <w:tcW w:w="5000" w:type="pct"/>
            <w:gridSpan w:val="3"/>
          </w:tcPr>
          <w:p w14:paraId="6943B517" w14:textId="77777777" w:rsidR="00DB7A43" w:rsidRPr="00F83F86" w:rsidRDefault="00DB7A43" w:rsidP="00DB7A43">
            <w:pPr>
              <w:pStyle w:val="BodyText"/>
              <w:spacing w:after="0" w:line="240" w:lineRule="auto"/>
              <w:ind w:firstLine="0"/>
              <w:rPr>
                <w:rFonts w:ascii="Calibri Light" w:hAnsi="Calibri Light" w:cs="Calibri Light"/>
                <w:sz w:val="22"/>
                <w:szCs w:val="22"/>
              </w:rPr>
            </w:pPr>
            <w:r w:rsidRPr="00F83F86">
              <w:rPr>
                <w:rFonts w:ascii="Calibri Light" w:hAnsi="Calibri Light" w:cs="Calibri Light"/>
                <w:sz w:val="22"/>
                <w:szCs w:val="22"/>
                <w:u w:val="single"/>
              </w:rPr>
              <w:t>Kvazisubtiekėjai</w:t>
            </w:r>
            <w:r w:rsidRPr="00F83F86">
              <w:rPr>
                <w:rFonts w:ascii="Calibri Light" w:hAnsi="Calibri Light" w:cs="Calibri Light"/>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F83F86">
              <w:rPr>
                <w:rFonts w:ascii="Calibri Light" w:hAnsi="Calibri Light" w:cs="Calibri Light"/>
                <w:sz w:val="22"/>
                <w:szCs w:val="22"/>
                <w:u w:val="single"/>
              </w:rPr>
              <w:t>tačiau jį ketinama įdarbinti</w:t>
            </w:r>
            <w:r w:rsidRPr="00F83F86">
              <w:rPr>
                <w:rFonts w:ascii="Calibri Light" w:hAnsi="Calibri Light" w:cs="Calibri Light"/>
                <w:sz w:val="22"/>
                <w:szCs w:val="22"/>
              </w:rPr>
              <w:t>, jei pasiūlymas bus pripažintas laimėjusiu</w:t>
            </w:r>
          </w:p>
        </w:tc>
      </w:tr>
      <w:tr w:rsidR="00DB7A43" w:rsidRPr="00F83F86" w14:paraId="446B7DC7" w14:textId="77777777" w:rsidTr="00925D44">
        <w:tc>
          <w:tcPr>
            <w:tcW w:w="350" w:type="pct"/>
          </w:tcPr>
          <w:p w14:paraId="0F224301" w14:textId="77777777" w:rsidR="00DB7A43" w:rsidRPr="00F83F86" w:rsidRDefault="00DB7A43" w:rsidP="00DB7A43">
            <w:pPr>
              <w:pStyle w:val="BodyText"/>
              <w:spacing w:after="0" w:line="240" w:lineRule="auto"/>
              <w:ind w:firstLine="0"/>
              <w:jc w:val="right"/>
              <w:rPr>
                <w:rFonts w:ascii="Calibri Light" w:hAnsi="Calibri Light" w:cs="Calibri Light"/>
                <w:sz w:val="22"/>
                <w:szCs w:val="22"/>
              </w:rPr>
            </w:pPr>
          </w:p>
        </w:tc>
        <w:tc>
          <w:tcPr>
            <w:tcW w:w="2224" w:type="pct"/>
          </w:tcPr>
          <w:p w14:paraId="30713017" w14:textId="77777777" w:rsidR="00DB7A43" w:rsidRPr="00F83F86" w:rsidRDefault="00DB7A43" w:rsidP="00DB7A43">
            <w:pPr>
              <w:pStyle w:val="BodyText"/>
              <w:spacing w:after="0" w:line="240" w:lineRule="auto"/>
              <w:ind w:firstLine="0"/>
              <w:rPr>
                <w:rFonts w:ascii="Calibri Light" w:hAnsi="Calibri Light" w:cs="Calibri Light"/>
                <w:sz w:val="22"/>
                <w:szCs w:val="22"/>
              </w:rPr>
            </w:pPr>
          </w:p>
        </w:tc>
        <w:tc>
          <w:tcPr>
            <w:tcW w:w="2426" w:type="pct"/>
          </w:tcPr>
          <w:p w14:paraId="014EBB13" w14:textId="77777777" w:rsidR="00DB7A43" w:rsidRPr="00F83F86" w:rsidRDefault="00DB7A43" w:rsidP="00DB7A43">
            <w:pPr>
              <w:pStyle w:val="BodyText"/>
              <w:spacing w:after="0" w:line="240" w:lineRule="auto"/>
              <w:ind w:firstLine="0"/>
              <w:rPr>
                <w:rFonts w:ascii="Calibri Light" w:hAnsi="Calibri Light" w:cs="Calibri Light"/>
                <w:sz w:val="22"/>
                <w:szCs w:val="22"/>
              </w:rPr>
            </w:pPr>
          </w:p>
        </w:tc>
      </w:tr>
      <w:tr w:rsidR="00DB7A43" w:rsidRPr="00F83F86" w14:paraId="237B5100" w14:textId="77777777" w:rsidTr="00925D44">
        <w:tc>
          <w:tcPr>
            <w:tcW w:w="5000" w:type="pct"/>
            <w:gridSpan w:val="3"/>
          </w:tcPr>
          <w:p w14:paraId="6AC505C5" w14:textId="77777777" w:rsidR="00DB7A43" w:rsidRPr="00F83F86" w:rsidRDefault="00DB7A43" w:rsidP="00DB7A43">
            <w:pPr>
              <w:pStyle w:val="BodyText"/>
              <w:spacing w:after="0" w:line="240" w:lineRule="auto"/>
              <w:ind w:firstLine="0"/>
              <w:rPr>
                <w:rFonts w:ascii="Calibri Light" w:hAnsi="Calibri Light" w:cs="Calibri Light"/>
                <w:sz w:val="22"/>
                <w:szCs w:val="22"/>
              </w:rPr>
            </w:pPr>
            <w:r w:rsidRPr="00F83F86">
              <w:rPr>
                <w:rFonts w:ascii="Calibri Light" w:hAnsi="Calibri Light" w:cs="Calibri Light"/>
                <w:sz w:val="22"/>
                <w:szCs w:val="22"/>
                <w:u w:val="single"/>
              </w:rPr>
              <w:t>Tretieji asmenys</w:t>
            </w:r>
            <w:r w:rsidRPr="00F83F86">
              <w:rPr>
                <w:rFonts w:ascii="Calibri Light" w:hAnsi="Calibri Light" w:cs="Calibri Light"/>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F83F86" w14:paraId="73474185" w14:textId="77777777" w:rsidTr="00925D44">
        <w:tc>
          <w:tcPr>
            <w:tcW w:w="350" w:type="pct"/>
          </w:tcPr>
          <w:p w14:paraId="4CDF3F59" w14:textId="77777777" w:rsidR="00DB7A43" w:rsidRPr="00F83F86" w:rsidRDefault="00DB7A43" w:rsidP="00DB7A43">
            <w:pPr>
              <w:pStyle w:val="BodyText"/>
              <w:spacing w:after="0" w:line="240" w:lineRule="auto"/>
              <w:ind w:firstLine="0"/>
              <w:jc w:val="right"/>
              <w:rPr>
                <w:rFonts w:ascii="Calibri Light" w:hAnsi="Calibri Light" w:cs="Calibri Light"/>
                <w:sz w:val="22"/>
                <w:szCs w:val="22"/>
              </w:rPr>
            </w:pPr>
          </w:p>
        </w:tc>
        <w:tc>
          <w:tcPr>
            <w:tcW w:w="2224" w:type="pct"/>
          </w:tcPr>
          <w:p w14:paraId="2B8E04B6" w14:textId="77777777" w:rsidR="00DB7A43" w:rsidRPr="00F83F86" w:rsidRDefault="00DB7A43" w:rsidP="00DB7A43">
            <w:pPr>
              <w:pStyle w:val="BodyText"/>
              <w:spacing w:after="0" w:line="240" w:lineRule="auto"/>
              <w:ind w:firstLine="0"/>
              <w:rPr>
                <w:rFonts w:ascii="Calibri Light" w:hAnsi="Calibri Light" w:cs="Calibri Light"/>
                <w:sz w:val="22"/>
                <w:szCs w:val="22"/>
              </w:rPr>
            </w:pPr>
          </w:p>
        </w:tc>
        <w:tc>
          <w:tcPr>
            <w:tcW w:w="2426" w:type="pct"/>
          </w:tcPr>
          <w:p w14:paraId="0257899F" w14:textId="77777777" w:rsidR="00DB7A43" w:rsidRPr="00F83F86" w:rsidRDefault="00DB7A43" w:rsidP="00DB7A43">
            <w:pPr>
              <w:pStyle w:val="BodyText"/>
              <w:spacing w:after="0" w:line="240" w:lineRule="auto"/>
              <w:ind w:firstLine="0"/>
              <w:rPr>
                <w:rFonts w:ascii="Calibri Light" w:hAnsi="Calibri Light" w:cs="Calibri Light"/>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1248938E"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F83F86">
        <w:rPr>
          <w:rFonts w:ascii="Calibri Light" w:hAnsi="Calibri Light" w:cs="Calibri Light"/>
          <w:iCs/>
          <w:sz w:val="22"/>
          <w:szCs w:val="22"/>
          <w:lang w:eastAsia="en-US"/>
        </w:rPr>
        <w:t>4</w:t>
      </w:r>
      <w:r w:rsidRPr="00F83F86">
        <w:rPr>
          <w:rFonts w:ascii="Calibri Light" w:hAnsi="Calibri Light" w:cs="Calibri Light"/>
          <w:sz w:val="22"/>
          <w:szCs w:val="22"/>
        </w:rPr>
        <w:t xml:space="preserve"> le</w:t>
      </w:r>
      <w:r w:rsidRPr="001A011B">
        <w:rPr>
          <w:rFonts w:ascii="Calibri Light" w:hAnsi="Calibri Light" w:cs="Calibri Light"/>
          <w:sz w:val="22"/>
          <w:szCs w:val="22"/>
        </w:rPr>
        <w:t>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lastRenderedPageBreak/>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6475F6F6" w:rsidR="00DB7A43" w:rsidRPr="001A011B" w:rsidRDefault="00DB7A43" w:rsidP="00DB7A43">
      <w:pPr>
        <w:spacing w:after="0" w:line="240" w:lineRule="auto"/>
        <w:jc w:val="right"/>
        <w:rPr>
          <w:rFonts w:ascii="Calibri Light" w:hAnsi="Calibri Light" w:cs="Calibri Light"/>
          <w:sz w:val="22"/>
          <w:szCs w:val="22"/>
          <w:lang w:eastAsia="en-US"/>
        </w:rPr>
      </w:pPr>
      <w:r w:rsidRPr="00F83F86">
        <w:rPr>
          <w:rFonts w:ascii="Calibri Light" w:hAnsi="Calibri Light" w:cs="Calibri Light"/>
          <w:iCs/>
          <w:sz w:val="22"/>
          <w:szCs w:val="22"/>
          <w:lang w:eastAsia="en-US"/>
        </w:rPr>
        <w:t>5</w:t>
      </w:r>
      <w:r w:rsidRPr="00F83F86">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276A8FA7" w14:textId="77777777" w:rsidR="00E5523C" w:rsidRPr="00E5523C" w:rsidRDefault="00E5523C" w:rsidP="00E5523C">
      <w:pPr>
        <w:tabs>
          <w:tab w:val="left" w:pos="426"/>
          <w:tab w:val="left" w:pos="567"/>
        </w:tabs>
        <w:spacing w:after="0" w:line="240" w:lineRule="auto"/>
        <w:contextualSpacing/>
        <w:jc w:val="both"/>
        <w:rPr>
          <w:rFonts w:ascii="Calibri Light" w:hAnsi="Calibri Light" w:cs="Calibri Light"/>
          <w:iCs/>
          <w:sz w:val="22"/>
          <w:szCs w:val="22"/>
          <w:lang w:eastAsia="en-US"/>
        </w:rPr>
      </w:pPr>
      <w:bookmarkStart w:id="7" w:name="_Hlk187399973"/>
      <w:r w:rsidRPr="00E5523C">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E5523C">
        <w:rPr>
          <w:rFonts w:ascii="Calibri Light" w:hAnsi="Calibri Light" w:cs="Calibri Light"/>
          <w:b/>
          <w:bCs/>
          <w:iCs/>
          <w:sz w:val="22"/>
          <w:szCs w:val="22"/>
          <w:u w:val="single"/>
          <w:vertAlign w:val="superscript"/>
          <w:lang w:eastAsia="en-US"/>
        </w:rPr>
        <w:t>1</w:t>
      </w:r>
      <w:r w:rsidRPr="00E5523C">
        <w:rPr>
          <w:rFonts w:ascii="Calibri Light" w:hAnsi="Calibri Light" w:cs="Calibri Light"/>
          <w:b/>
          <w:bCs/>
          <w:iCs/>
          <w:sz w:val="22"/>
          <w:szCs w:val="22"/>
          <w:u w:val="single"/>
          <w:lang w:eastAsia="en-US"/>
        </w:rPr>
        <w:t xml:space="preserve"> dalies 1-2 punktais</w:t>
      </w:r>
      <w:r w:rsidRPr="00E5523C">
        <w:rPr>
          <w:rFonts w:ascii="Calibri Light" w:hAnsi="Calibri Light" w:cs="Calibri Light"/>
          <w:iCs/>
          <w:sz w:val="22"/>
          <w:szCs w:val="22"/>
          <w:lang w:eastAsia="en-US"/>
        </w:rPr>
        <w:t>:</w:t>
      </w:r>
    </w:p>
    <w:p w14:paraId="3E15B503" w14:textId="77777777" w:rsidR="00E5523C" w:rsidRPr="00E5523C" w:rsidRDefault="00E5523C" w:rsidP="00E5523C">
      <w:pPr>
        <w:tabs>
          <w:tab w:val="left" w:pos="426"/>
          <w:tab w:val="left" w:pos="567"/>
        </w:tabs>
        <w:spacing w:after="0" w:line="240" w:lineRule="auto"/>
        <w:contextualSpacing/>
        <w:jc w:val="both"/>
        <w:rPr>
          <w:rFonts w:ascii="Calibri Light" w:hAnsi="Calibri Light" w:cs="Calibri Light"/>
          <w:iCs/>
          <w:sz w:val="22"/>
          <w:szCs w:val="22"/>
          <w:lang w:eastAsia="en-US"/>
        </w:rPr>
      </w:pPr>
      <w:r w:rsidRPr="00E5523C">
        <w:rPr>
          <w:rFonts w:ascii="Calibri Light" w:hAnsi="Calibri Light" w:cs="Calibri Light"/>
          <w:iCs/>
          <w:sz w:val="22"/>
          <w:szCs w:val="22"/>
          <w:lang w:eastAsia="en-US"/>
        </w:rPr>
        <w:tab/>
        <w:t xml:space="preserve">1) tiekėjas, jo subtiekėjas, ūkio subjektai, kurių pajėgumais remiamasi </w:t>
      </w:r>
      <w:r w:rsidRPr="00E5523C">
        <w:rPr>
          <w:rFonts w:ascii="Calibri Light" w:hAnsi="Calibri Light" w:cs="Calibri Light"/>
          <w:b/>
          <w:bCs/>
          <w:iCs/>
          <w:sz w:val="22"/>
          <w:szCs w:val="22"/>
          <w:lang w:eastAsia="en-US"/>
        </w:rPr>
        <w:t>registruoti Viešųjų pirkimų įstatymo 92 straipsnio 15 dalyje numatytame sąraše nurodytose valstybėse ar teritorijose</w:t>
      </w:r>
      <w:r w:rsidRPr="00E5523C">
        <w:rPr>
          <w:rFonts w:ascii="Calibri Light" w:hAnsi="Calibri Light" w:cs="Calibri Light"/>
          <w:iCs/>
          <w:sz w:val="22"/>
          <w:szCs w:val="22"/>
          <w:lang w:eastAsia="en-US"/>
        </w:rPr>
        <w:t>;</w:t>
      </w:r>
    </w:p>
    <w:p w14:paraId="61CE0888" w14:textId="77777777" w:rsidR="00E5523C" w:rsidRPr="00E5523C" w:rsidRDefault="00E5523C" w:rsidP="00E5523C">
      <w:pPr>
        <w:tabs>
          <w:tab w:val="left" w:pos="426"/>
          <w:tab w:val="left" w:pos="567"/>
        </w:tabs>
        <w:spacing w:after="0" w:line="240" w:lineRule="auto"/>
        <w:contextualSpacing/>
        <w:jc w:val="both"/>
        <w:rPr>
          <w:rFonts w:ascii="Calibri Light" w:hAnsi="Calibri Light" w:cs="Calibri Light"/>
          <w:iCs/>
          <w:sz w:val="22"/>
          <w:szCs w:val="22"/>
          <w:lang w:eastAsia="en-US"/>
        </w:rPr>
      </w:pPr>
      <w:r w:rsidRPr="00E5523C">
        <w:rPr>
          <w:rFonts w:ascii="Calibri Light" w:hAnsi="Calibri Light" w:cs="Calibri Light"/>
          <w:iCs/>
          <w:sz w:val="22"/>
          <w:szCs w:val="22"/>
          <w:lang w:eastAsia="en-US"/>
        </w:rPr>
        <w:tab/>
        <w:t xml:space="preserve">2) tiekėjas, jo subtiekėjas, ūkio subjektas, kurio pajėgumais remiamasi </w:t>
      </w:r>
      <w:r w:rsidRPr="00E5523C">
        <w:rPr>
          <w:rFonts w:ascii="Calibri Light" w:hAnsi="Calibri Light" w:cs="Calibri Light"/>
          <w:b/>
          <w:bCs/>
          <w:iCs/>
          <w:sz w:val="22"/>
          <w:szCs w:val="22"/>
          <w:lang w:eastAsia="en-US"/>
        </w:rPr>
        <w:t>nėra</w:t>
      </w:r>
      <w:r w:rsidRPr="00E5523C">
        <w:rPr>
          <w:rFonts w:ascii="Calibri Light" w:hAnsi="Calibri Light" w:cs="Calibri Light"/>
          <w:iCs/>
          <w:sz w:val="22"/>
          <w:szCs w:val="22"/>
          <w:lang w:eastAsia="en-US"/>
        </w:rPr>
        <w:t xml:space="preserve"> fiziniai asmenys, nuolat </w:t>
      </w:r>
      <w:r w:rsidRPr="00E5523C">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E5523C">
        <w:rPr>
          <w:rFonts w:ascii="Calibri Light" w:hAnsi="Calibri Light" w:cs="Calibri Light"/>
          <w:iCs/>
          <w:sz w:val="22"/>
          <w:szCs w:val="22"/>
          <w:lang w:eastAsia="en-US"/>
        </w:rPr>
        <w:t>;</w:t>
      </w:r>
    </w:p>
    <w:p w14:paraId="382A3E72" w14:textId="77777777" w:rsidR="00E5523C" w:rsidRPr="00E5523C" w:rsidRDefault="00E5523C" w:rsidP="00E5523C">
      <w:pPr>
        <w:tabs>
          <w:tab w:val="left" w:pos="426"/>
          <w:tab w:val="left" w:pos="567"/>
        </w:tabs>
        <w:spacing w:after="0" w:line="240" w:lineRule="auto"/>
        <w:contextualSpacing/>
        <w:jc w:val="both"/>
        <w:rPr>
          <w:rFonts w:ascii="Calibri Light" w:hAnsi="Calibri Light" w:cs="Calibri Light"/>
          <w:iCs/>
          <w:sz w:val="22"/>
          <w:szCs w:val="22"/>
          <w:lang w:eastAsia="en-US"/>
        </w:rPr>
      </w:pPr>
      <w:r w:rsidRPr="00E5523C">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E5523C">
        <w:rPr>
          <w:rFonts w:ascii="Calibri Light" w:hAnsi="Calibri Light" w:cs="Calibri Light"/>
          <w:b/>
          <w:bCs/>
          <w:iCs/>
          <w:sz w:val="22"/>
          <w:szCs w:val="22"/>
          <w:lang w:eastAsia="en-US"/>
        </w:rPr>
        <w:t>neatitinka nacionalinio saugumo interesų</w:t>
      </w:r>
      <w:r w:rsidRPr="00E5523C">
        <w:rPr>
          <w:rFonts w:ascii="Calibri Light" w:hAnsi="Calibri Light" w:cs="Calibri Light"/>
          <w:iCs/>
          <w:sz w:val="22"/>
          <w:szCs w:val="22"/>
          <w:lang w:eastAsia="en-US"/>
        </w:rPr>
        <w:t>;</w:t>
      </w:r>
    </w:p>
    <w:p w14:paraId="47AA6A9D" w14:textId="77777777" w:rsidR="00E5523C" w:rsidRPr="00E5523C" w:rsidRDefault="00E5523C" w:rsidP="00E5523C">
      <w:pPr>
        <w:tabs>
          <w:tab w:val="left" w:pos="426"/>
          <w:tab w:val="left" w:pos="567"/>
        </w:tabs>
        <w:spacing w:after="0" w:line="240" w:lineRule="auto"/>
        <w:contextualSpacing/>
        <w:jc w:val="both"/>
        <w:rPr>
          <w:rFonts w:ascii="Calibri Light" w:hAnsi="Calibri Light" w:cs="Calibri Light"/>
          <w:iCs/>
          <w:sz w:val="22"/>
          <w:szCs w:val="22"/>
          <w:lang w:eastAsia="en-US"/>
        </w:rPr>
      </w:pPr>
      <w:r w:rsidRPr="00E5523C">
        <w:rPr>
          <w:rFonts w:ascii="Calibri Light" w:hAnsi="Calibri Light" w:cs="Calibri Light"/>
          <w:iCs/>
          <w:sz w:val="22"/>
          <w:szCs w:val="22"/>
          <w:lang w:eastAsia="en-US"/>
        </w:rPr>
        <w:tab/>
        <w:t>Mums žinoma, kad dokumentų, įrodančių atitiktį PĮ 58 straipsnio 4</w:t>
      </w:r>
      <w:r w:rsidRPr="00E5523C">
        <w:rPr>
          <w:rFonts w:ascii="Calibri Light" w:hAnsi="Calibri Light" w:cs="Calibri Light"/>
          <w:iCs/>
          <w:sz w:val="22"/>
          <w:szCs w:val="22"/>
          <w:vertAlign w:val="superscript"/>
          <w:lang w:eastAsia="en-US"/>
        </w:rPr>
        <w:t>1</w:t>
      </w:r>
      <w:r w:rsidRPr="00E5523C">
        <w:rPr>
          <w:rFonts w:ascii="Calibri Light" w:hAnsi="Calibri Light" w:cs="Calibri Light"/>
          <w:iCs/>
          <w:sz w:val="22"/>
          <w:szCs w:val="22"/>
          <w:lang w:eastAsia="en-US"/>
        </w:rPr>
        <w:t xml:space="preserve"> dalies nuostatų 1, 2  punktams gali būti prašoma tik iš galimo laimėtojo.</w:t>
      </w:r>
    </w:p>
    <w:bookmarkEnd w:id="7"/>
    <w:p w14:paraId="4594C1E2" w14:textId="597E0D3C"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B2BFC"/>
    <w:rsid w:val="001F2F96"/>
    <w:rsid w:val="0028426A"/>
    <w:rsid w:val="00284F60"/>
    <w:rsid w:val="002C648D"/>
    <w:rsid w:val="00333991"/>
    <w:rsid w:val="0037197B"/>
    <w:rsid w:val="003751D6"/>
    <w:rsid w:val="00455201"/>
    <w:rsid w:val="00576B91"/>
    <w:rsid w:val="005B4AF0"/>
    <w:rsid w:val="00652D4C"/>
    <w:rsid w:val="006610C2"/>
    <w:rsid w:val="006816C4"/>
    <w:rsid w:val="00752E07"/>
    <w:rsid w:val="007F23F2"/>
    <w:rsid w:val="007F7DB5"/>
    <w:rsid w:val="008536D2"/>
    <w:rsid w:val="00882E68"/>
    <w:rsid w:val="00925D44"/>
    <w:rsid w:val="00983DA8"/>
    <w:rsid w:val="00A568F9"/>
    <w:rsid w:val="00AA0A46"/>
    <w:rsid w:val="00AF13AD"/>
    <w:rsid w:val="00B37872"/>
    <w:rsid w:val="00C0321E"/>
    <w:rsid w:val="00C30D66"/>
    <w:rsid w:val="00D5144F"/>
    <w:rsid w:val="00D76CCB"/>
    <w:rsid w:val="00DB7A43"/>
    <w:rsid w:val="00DC28CF"/>
    <w:rsid w:val="00DF510D"/>
    <w:rsid w:val="00E5523C"/>
    <w:rsid w:val="00EE4BDC"/>
    <w:rsid w:val="00F011BA"/>
    <w:rsid w:val="00F511B9"/>
    <w:rsid w:val="00F83F8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78187b7f1661a4604734f13b68d15269">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2b4140b161153b46eb259d2c07908a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B823B-EBCA-42E0-9C4E-F59F9E119856}">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9A2664DB-9C98-4A8F-90E1-54F525E1FD50}">
  <ds:schemaRefs>
    <ds:schemaRef ds:uri="http://schemas.microsoft.com/sharepoint/v3/contenttype/forms"/>
  </ds:schemaRefs>
</ds:datastoreItem>
</file>

<file path=customXml/itemProps3.xml><?xml version="1.0" encoding="utf-8"?>
<ds:datastoreItem xmlns:ds="http://schemas.openxmlformats.org/officeDocument/2006/customXml" ds:itemID="{0B6C8985-803B-4BD8-9669-B916CFA21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816</Words>
  <Characters>5791</Characters>
  <Application>Microsoft Office Word</Application>
  <DocSecurity>0</DocSecurity>
  <Lines>189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27</cp:revision>
  <dcterms:created xsi:type="dcterms:W3CDTF">2023-09-21T06:47:00Z</dcterms:created>
  <dcterms:modified xsi:type="dcterms:W3CDTF">2026-06-05T10:27:00Z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